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DC" w:rsidRDefault="005B4FDC" w:rsidP="005B4FDC">
      <w:pPr>
        <w:rPr>
          <w:lang w:val="ru-MO"/>
        </w:rPr>
      </w:pPr>
    </w:p>
    <w:p w:rsidR="008F5932" w:rsidRPr="00E72AB7" w:rsidRDefault="008F5932" w:rsidP="008F59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E72AB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F5932" w:rsidRPr="00E72AB7" w:rsidRDefault="008F5932" w:rsidP="008F59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proofErr w:type="spellStart"/>
      <w:r w:rsidRPr="00E72AB7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E72AB7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8F5932" w:rsidRPr="007C6196" w:rsidRDefault="008F5932" w:rsidP="008F59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8F5932" w:rsidRPr="007C6196" w:rsidRDefault="008F5932" w:rsidP="008F59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32" w:rsidRPr="003A737A" w:rsidRDefault="008F5932" w:rsidP="008F59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8F5932" w:rsidRPr="003E685C" w:rsidRDefault="008F5932" w:rsidP="008F59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</w:t>
      </w:r>
      <w:r w:rsidRPr="003E685C">
        <w:rPr>
          <w:rFonts w:ascii="Times New Roman" w:hAnsi="Times New Roman" w:cs="Times New Roman"/>
          <w:sz w:val="24"/>
          <w:szCs w:val="24"/>
        </w:rPr>
        <w:t>урс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E685C">
        <w:rPr>
          <w:rFonts w:ascii="Times New Roman" w:hAnsi="Times New Roman" w:cs="Times New Roman"/>
          <w:sz w:val="24"/>
          <w:szCs w:val="24"/>
        </w:rPr>
        <w:t xml:space="preserve"> « </w:t>
      </w:r>
      <w:r w:rsidRPr="00413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Говорение</w:t>
      </w:r>
      <w:r w:rsidRPr="003E685C">
        <w:rPr>
          <w:rFonts w:ascii="Times New Roman" w:hAnsi="Times New Roman" w:cs="Times New Roman"/>
          <w:sz w:val="24"/>
          <w:szCs w:val="24"/>
        </w:rPr>
        <w:t>» для уровня ННП (А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3E68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85C">
        <w:rPr>
          <w:rFonts w:ascii="Times New Roman" w:hAnsi="Times New Roman" w:cs="Times New Roman"/>
          <w:sz w:val="24"/>
          <w:szCs w:val="24"/>
        </w:rPr>
        <w:t>(осенний семестр)</w:t>
      </w:r>
    </w:p>
    <w:p w:rsidR="008F5932" w:rsidRPr="003E685C" w:rsidRDefault="008F5932" w:rsidP="008F59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5932" w:rsidRDefault="008F5932" w:rsidP="008F5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 курса:</w:t>
      </w:r>
      <w:r w:rsidRPr="000124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оценку уровня </w:t>
      </w:r>
      <w:r w:rsidRPr="0001247E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>ой</w:t>
      </w:r>
      <w:r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>
        <w:rPr>
          <w:rFonts w:ascii="Times New Roman" w:hAnsi="Times New Roman"/>
          <w:sz w:val="24"/>
          <w:szCs w:val="24"/>
        </w:rPr>
        <w:t xml:space="preserve">ой компетенции </w:t>
      </w:r>
      <w:r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8351F">
        <w:rPr>
          <w:rFonts w:ascii="Times New Roman" w:hAnsi="Times New Roman" w:cs="Times New Roman"/>
          <w:sz w:val="24"/>
          <w:szCs w:val="24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>
        <w:rPr>
          <w:rFonts w:ascii="Times New Roman" w:hAnsi="Times New Roman" w:cs="Times New Roman"/>
          <w:sz w:val="24"/>
          <w:szCs w:val="24"/>
        </w:rPr>
        <w:t>комплекса «Дорога в Россию (элементарный уровень)».</w:t>
      </w:r>
    </w:p>
    <w:p w:rsidR="008F5932" w:rsidRPr="00DC1A24" w:rsidRDefault="008F5932" w:rsidP="008F5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1A24">
        <w:rPr>
          <w:rFonts w:ascii="Times New Roman" w:hAnsi="Times New Roman"/>
          <w:sz w:val="24"/>
          <w:szCs w:val="24"/>
        </w:rPr>
        <w:t xml:space="preserve">Сформулировать экзаменационные вопросы в соответствии с предполагаемыми  результатами обучения, с заявляемыми компетенциями, целями, задачами и тематическим содержанием курса </w:t>
      </w:r>
      <w:r>
        <w:rPr>
          <w:rFonts w:ascii="Times New Roman" w:hAnsi="Times New Roman"/>
          <w:sz w:val="24"/>
          <w:szCs w:val="24"/>
        </w:rPr>
        <w:t xml:space="preserve"> «Говорение» </w:t>
      </w:r>
      <w:r w:rsidRPr="00DC1A24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DC1A24">
        <w:rPr>
          <w:rFonts w:ascii="Times New Roman" w:hAnsi="Times New Roman"/>
          <w:sz w:val="24"/>
          <w:szCs w:val="24"/>
        </w:rPr>
        <w:t>критериально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1A24">
        <w:rPr>
          <w:rFonts w:ascii="Times New Roman" w:hAnsi="Times New Roman"/>
          <w:sz w:val="24"/>
          <w:szCs w:val="24"/>
        </w:rPr>
        <w:t>ориентированного подхода.</w:t>
      </w:r>
    </w:p>
    <w:p w:rsidR="008F5932" w:rsidRPr="00C1290D" w:rsidRDefault="008F5932" w:rsidP="008F593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проведения экзамена: </w:t>
      </w:r>
      <w:proofErr w:type="gramStart"/>
      <w:r w:rsidRPr="00055A68">
        <w:rPr>
          <w:rFonts w:ascii="Times New Roman" w:hAnsi="Times New Roman"/>
          <w:sz w:val="24"/>
          <w:szCs w:val="24"/>
        </w:rPr>
        <w:t>устный</w:t>
      </w:r>
      <w:proofErr w:type="gramEnd"/>
      <w:r w:rsidRPr="00055A68">
        <w:rPr>
          <w:rFonts w:ascii="Times New Roman" w:hAnsi="Times New Roman"/>
          <w:sz w:val="24"/>
          <w:szCs w:val="24"/>
        </w:rPr>
        <w:t xml:space="preserve"> </w:t>
      </w:r>
      <w:r w:rsidRPr="00C1290D">
        <w:rPr>
          <w:rFonts w:ascii="Times New Roman" w:hAnsi="Times New Roman"/>
          <w:sz w:val="24"/>
          <w:szCs w:val="24"/>
        </w:rPr>
        <w:t xml:space="preserve"> </w:t>
      </w:r>
    </w:p>
    <w:p w:rsidR="008F5932" w:rsidRDefault="008F5932" w:rsidP="008F593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8F5932" w:rsidRPr="00055A68" w:rsidRDefault="008F5932" w:rsidP="008F59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A68">
        <w:rPr>
          <w:rFonts w:ascii="Times New Roman" w:hAnsi="Times New Roman"/>
          <w:sz w:val="24"/>
          <w:szCs w:val="24"/>
        </w:rPr>
        <w:t>1. В соответствии с целями и задачами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Итогового экзамена</w:t>
      </w:r>
      <w:r w:rsidRPr="00055A68">
        <w:rPr>
          <w:rFonts w:ascii="Times New Roman" w:hAnsi="Times New Roman" w:cs="Times New Roman"/>
          <w:sz w:val="24"/>
          <w:szCs w:val="24"/>
        </w:rPr>
        <w:t xml:space="preserve">  подготовить текст, составить список  вопросов к тексту.</w:t>
      </w:r>
    </w:p>
    <w:p w:rsidR="008F5932" w:rsidRPr="00814F57" w:rsidRDefault="008F5932" w:rsidP="008F5932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 xml:space="preserve">2. Генерировать билеты, состоящие из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055A68">
        <w:rPr>
          <w:rFonts w:ascii="Times New Roman" w:hAnsi="Times New Roman" w:cs="Times New Roman"/>
          <w:sz w:val="24"/>
          <w:szCs w:val="24"/>
        </w:rPr>
        <w:t>вопросов: 1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Поддерж</w:t>
      </w:r>
      <w:r>
        <w:rPr>
          <w:rFonts w:ascii="Times New Roman" w:hAnsi="Times New Roman" w:cs="Times New Roman"/>
          <w:sz w:val="24"/>
          <w:szCs w:val="24"/>
          <w:lang w:val="kk-KZ"/>
        </w:rPr>
        <w:t>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беседа);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1б –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2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Рассказать о … </w:t>
      </w:r>
    </w:p>
    <w:p w:rsidR="008F5932" w:rsidRDefault="008F5932" w:rsidP="008F59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Для каждой категории вопросов составить шкалу качества ответа, которая позволит оценить степень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 обучения и соответствующую  ей оценку.</w:t>
      </w:r>
    </w:p>
    <w:p w:rsidR="008F5932" w:rsidRPr="00814F57" w:rsidRDefault="008F5932" w:rsidP="008F5932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055A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беседа: 6 вопросов (6*10) – 60 б;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1б)</w:t>
      </w:r>
      <w:r w:rsidRPr="00055A68">
        <w:rPr>
          <w:rFonts w:ascii="Times New Roman" w:hAnsi="Times New Roman" w:cs="Times New Roman"/>
          <w:sz w:val="24"/>
          <w:szCs w:val="24"/>
        </w:rPr>
        <w:t xml:space="preserve"> 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>: 2ситуации (2*10) – 20 б; 2)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Рассказать о ...  -20б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Итого: 100б</w:t>
      </w:r>
    </w:p>
    <w:p w:rsidR="008F5932" w:rsidRDefault="008F5932" w:rsidP="008F59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Задания на  понимание содержания текста</w:t>
      </w:r>
    </w:p>
    <w:tbl>
      <w:tblPr>
        <w:tblStyle w:val="a7"/>
        <w:tblW w:w="10207" w:type="dxa"/>
        <w:tblInd w:w="-34" w:type="dxa"/>
        <w:tblLayout w:type="fixed"/>
        <w:tblLook w:val="04A0"/>
      </w:tblPr>
      <w:tblGrid>
        <w:gridCol w:w="2694"/>
        <w:gridCol w:w="1843"/>
        <w:gridCol w:w="1842"/>
        <w:gridCol w:w="1985"/>
        <w:gridCol w:w="1843"/>
      </w:tblGrid>
      <w:tr w:rsidR="008F5932" w:rsidRPr="003A737A" w:rsidTr="00BE3331">
        <w:tc>
          <w:tcPr>
            <w:tcW w:w="2694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 отлично</w:t>
            </w:r>
          </w:p>
        </w:tc>
        <w:tc>
          <w:tcPr>
            <w:tcW w:w="1842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хорошо</w:t>
            </w:r>
          </w:p>
        </w:tc>
        <w:tc>
          <w:tcPr>
            <w:tcW w:w="1985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плохо</w:t>
            </w:r>
          </w:p>
        </w:tc>
      </w:tr>
      <w:tr w:rsidR="008F5932" w:rsidRPr="003A737A" w:rsidTr="00BE3331">
        <w:tc>
          <w:tcPr>
            <w:tcW w:w="2694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3A7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передать содержание своими словами, 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понять вопросы и </w:t>
            </w:r>
            <w:r w:rsidRPr="003A7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 дать адекватные ответы по содержанию текста.  </w:t>
            </w:r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полное понимание вопросов.</w:t>
            </w:r>
          </w:p>
        </w:tc>
        <w:tc>
          <w:tcPr>
            <w:tcW w:w="1842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значительное понимание вопросов.</w:t>
            </w:r>
          </w:p>
        </w:tc>
        <w:tc>
          <w:tcPr>
            <w:tcW w:w="1985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r w:rsidRPr="00E860A9">
              <w:rPr>
                <w:rFonts w:ascii="Times New Roman" w:hAnsi="Times New Roman"/>
              </w:rPr>
              <w:t>свидетельствует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 о полном отсутствии понимания проблемы.</w:t>
            </w:r>
          </w:p>
        </w:tc>
      </w:tr>
    </w:tbl>
    <w:p w:rsidR="008F5932" w:rsidRDefault="008F5932" w:rsidP="008F593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Задания на диалогическое общение по пройденным темам.</w:t>
      </w:r>
    </w:p>
    <w:tbl>
      <w:tblPr>
        <w:tblStyle w:val="a7"/>
        <w:tblW w:w="0" w:type="auto"/>
        <w:tblInd w:w="-34" w:type="dxa"/>
        <w:tblLayout w:type="fixed"/>
        <w:tblLook w:val="04A0"/>
      </w:tblPr>
      <w:tblGrid>
        <w:gridCol w:w="3085"/>
        <w:gridCol w:w="1735"/>
        <w:gridCol w:w="1701"/>
        <w:gridCol w:w="1843"/>
        <w:gridCol w:w="1843"/>
      </w:tblGrid>
      <w:tr w:rsidR="008F5932" w:rsidRPr="003A737A" w:rsidTr="00BE3331">
        <w:tc>
          <w:tcPr>
            <w:tcW w:w="3085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735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1701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843" w:type="dxa"/>
          </w:tcPr>
          <w:p w:rsidR="008F5932" w:rsidRPr="003A737A" w:rsidRDefault="008F5932" w:rsidP="00BE33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плохо</w:t>
            </w:r>
          </w:p>
        </w:tc>
      </w:tr>
      <w:tr w:rsidR="008F5932" w:rsidRPr="00E860A9" w:rsidTr="00BE3331">
        <w:tc>
          <w:tcPr>
            <w:tcW w:w="3085" w:type="dxa"/>
          </w:tcPr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/>
                <w:bCs/>
                <w:color w:val="000000"/>
              </w:rPr>
              <w:t>Умение:</w:t>
            </w:r>
            <w:r w:rsidRPr="00E860A9">
              <w:rPr>
                <w:rFonts w:ascii="Times New Roman" w:hAnsi="Times New Roman" w:cs="Times New Roman"/>
              </w:rPr>
              <w:t xml:space="preserve"> а) здороваться, прощаться, обращаться к кому-либо с вопросом или просьбой, благодарить, извиняться, отвечать на благодарность и извинения; задавать вопрос или сообщать о чём-либо; </w:t>
            </w:r>
          </w:p>
          <w:p w:rsidR="008F5932" w:rsidRPr="00E860A9" w:rsidRDefault="008F5932" w:rsidP="00BE3331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lastRenderedPageBreak/>
              <w:t xml:space="preserve">б) знакомиться с кем-либо, представляться или представлять другого человека; выражать желание, просьбу, предложение, согласие, несогласие, приглашение;   </w:t>
            </w:r>
          </w:p>
          <w:p w:rsidR="008F5932" w:rsidRPr="00E860A9" w:rsidRDefault="008F5932" w:rsidP="00BE3331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>в) показать  понимание и знание общей структуры диалогического общения,    особенностей формального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60A9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E860A9">
              <w:rPr>
                <w:rFonts w:ascii="Times New Roman" w:hAnsi="Times New Roman" w:cs="Times New Roman"/>
              </w:rPr>
              <w:t>неформально-го</w:t>
            </w:r>
            <w:proofErr w:type="spellEnd"/>
            <w:proofErr w:type="gramEnd"/>
            <w:r w:rsidRPr="00E860A9">
              <w:rPr>
                <w:rFonts w:ascii="Times New Roman" w:hAnsi="Times New Roman" w:cs="Times New Roman"/>
              </w:rPr>
              <w:t xml:space="preserve"> общения, </w:t>
            </w:r>
          </w:p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 г) </w:t>
            </w:r>
            <w:r w:rsidRPr="00E860A9">
              <w:rPr>
                <w:rFonts w:ascii="Times New Roman" w:hAnsi="Times New Roman"/>
                <w:bCs/>
                <w:color w:val="000000"/>
              </w:rPr>
              <w:t xml:space="preserve">рассказать </w:t>
            </w:r>
            <w:r w:rsidRPr="00E860A9">
              <w:rPr>
                <w:rFonts w:ascii="Times New Roman" w:hAnsi="Times New Roman"/>
              </w:rPr>
              <w:t xml:space="preserve">о своей жизни, своих впечатлениях, используя несложные фразы; </w:t>
            </w:r>
          </w:p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860A9">
              <w:rPr>
                <w:rFonts w:ascii="Times New Roman" w:hAnsi="Times New Roman"/>
              </w:rPr>
              <w:t>д</w:t>
            </w:r>
            <w:proofErr w:type="spellEnd"/>
            <w:r w:rsidRPr="00E860A9">
              <w:rPr>
                <w:rFonts w:ascii="Times New Roman" w:hAnsi="Times New Roman"/>
              </w:rPr>
              <w:t xml:space="preserve">) воспроизводить диалоги на типичные ситуации и темы; уточнять свою точку зрения; </w:t>
            </w:r>
            <w:r w:rsidRPr="00E860A9">
              <w:rPr>
                <w:rFonts w:ascii="Times New Roman" w:eastAsia="Calibri" w:hAnsi="Times New Roman"/>
              </w:rPr>
              <w:t>демонстрировать полученные знания и их понимание в диалогическом общении.</w:t>
            </w:r>
            <w:r w:rsidRPr="00E860A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35" w:type="dxa"/>
          </w:tcPr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lastRenderedPageBreak/>
              <w:t>Демонстрирует полное умение.</w:t>
            </w:r>
          </w:p>
        </w:tc>
        <w:tc>
          <w:tcPr>
            <w:tcW w:w="1701" w:type="dxa"/>
          </w:tcPr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t xml:space="preserve">Демонстрирует значительное умение, но допущены ошибки в формулировках, неточно использовано </w:t>
            </w:r>
            <w:r w:rsidRPr="00E860A9">
              <w:rPr>
                <w:rFonts w:ascii="Times New Roman" w:hAnsi="Times New Roman"/>
              </w:rPr>
              <w:lastRenderedPageBreak/>
              <w:t>слово.</w:t>
            </w:r>
          </w:p>
        </w:tc>
        <w:tc>
          <w:tcPr>
            <w:tcW w:w="1843" w:type="dxa"/>
          </w:tcPr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lastRenderedPageBreak/>
              <w:t xml:space="preserve">Ответ свидетельствует о наличии ограниченного умения </w:t>
            </w:r>
            <w:proofErr w:type="gramStart"/>
            <w:r w:rsidRPr="00E860A9">
              <w:rPr>
                <w:rFonts w:ascii="Times New Roman" w:hAnsi="Times New Roman"/>
              </w:rPr>
              <w:t>в</w:t>
            </w:r>
            <w:proofErr w:type="gramEnd"/>
            <w:r w:rsidRPr="00E860A9">
              <w:rPr>
                <w:rFonts w:ascii="Times New Roman" w:hAnsi="Times New Roman"/>
              </w:rPr>
              <w:t xml:space="preserve"> …</w:t>
            </w:r>
          </w:p>
        </w:tc>
        <w:tc>
          <w:tcPr>
            <w:tcW w:w="1843" w:type="dxa"/>
          </w:tcPr>
          <w:p w:rsidR="008F5932" w:rsidRPr="00E860A9" w:rsidRDefault="008F5932" w:rsidP="00BE333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t xml:space="preserve">Ответ свидетельствует о полном отсутствии умения </w:t>
            </w:r>
            <w:proofErr w:type="gramStart"/>
            <w:r w:rsidRPr="00E860A9">
              <w:rPr>
                <w:rFonts w:ascii="Times New Roman" w:hAnsi="Times New Roman"/>
              </w:rPr>
              <w:t>в</w:t>
            </w:r>
            <w:proofErr w:type="gramEnd"/>
            <w:r w:rsidRPr="00E860A9">
              <w:rPr>
                <w:rFonts w:ascii="Times New Roman" w:hAnsi="Times New Roman"/>
              </w:rPr>
              <w:t xml:space="preserve"> …</w:t>
            </w:r>
          </w:p>
        </w:tc>
      </w:tr>
    </w:tbl>
    <w:p w:rsidR="008F5932" w:rsidRPr="00E860A9" w:rsidRDefault="008F5932" w:rsidP="008F5932">
      <w:pPr>
        <w:pStyle w:val="a3"/>
        <w:jc w:val="both"/>
        <w:rPr>
          <w:rFonts w:ascii="Times New Roman" w:hAnsi="Times New Roman" w:cs="Times New Roman"/>
          <w:b/>
        </w:rPr>
      </w:pPr>
    </w:p>
    <w:p w:rsidR="008F5932" w:rsidRPr="0001247E" w:rsidRDefault="008F5932" w:rsidP="008F5932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курса. </w:t>
      </w:r>
      <w:r w:rsidRPr="002570AD">
        <w:rPr>
          <w:rFonts w:ascii="Times New Roman" w:hAnsi="Times New Roman" w:cs="Times New Roman"/>
          <w:sz w:val="24"/>
          <w:szCs w:val="24"/>
        </w:rPr>
        <w:t xml:space="preserve">Темы: Знакомство; на занятии; транспорт; покупки;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0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0AD">
        <w:rPr>
          <w:rFonts w:ascii="Times New Roman" w:hAnsi="Times New Roman" w:cs="Times New Roman"/>
          <w:sz w:val="24"/>
          <w:szCs w:val="24"/>
        </w:rPr>
        <w:t xml:space="preserve"> разговор по телефону.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Речевые конструкции. Интонационные конструкции: ИК1-ИК5.</w:t>
      </w:r>
      <w:r w:rsidRPr="0029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>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01247E">
        <w:rPr>
          <w:rFonts w:ascii="Times New Roman" w:hAnsi="Times New Roman"/>
          <w:b/>
          <w:sz w:val="24"/>
          <w:szCs w:val="24"/>
        </w:rPr>
        <w:t xml:space="preserve">  </w:t>
      </w:r>
      <w:r w:rsidRPr="0001247E">
        <w:rPr>
          <w:rFonts w:ascii="Times New Roman" w:hAnsi="Times New Roman"/>
          <w:sz w:val="24"/>
          <w:szCs w:val="24"/>
        </w:rPr>
        <w:t xml:space="preserve"> диалог</w:t>
      </w:r>
      <w:r>
        <w:rPr>
          <w:rFonts w:ascii="Times New Roman" w:hAnsi="Times New Roman"/>
          <w:sz w:val="24"/>
          <w:szCs w:val="24"/>
        </w:rPr>
        <w:t>ов по ситуации. И</w:t>
      </w:r>
      <w:r w:rsidRPr="0001247E">
        <w:rPr>
          <w:rFonts w:ascii="Times New Roman" w:hAnsi="Times New Roman"/>
          <w:sz w:val="24"/>
          <w:szCs w:val="24"/>
        </w:rPr>
        <w:t>н</w:t>
      </w:r>
      <w:r w:rsidRPr="0001247E">
        <w:rPr>
          <w:rFonts w:ascii="Times New Roman" w:eastAsia="Calibri" w:hAnsi="Times New Roman"/>
          <w:sz w:val="24"/>
          <w:szCs w:val="24"/>
        </w:rPr>
        <w:t>терпрет</w:t>
      </w:r>
      <w:r>
        <w:rPr>
          <w:rFonts w:ascii="Times New Roman" w:eastAsia="Calibri" w:hAnsi="Times New Roman"/>
          <w:sz w:val="24"/>
          <w:szCs w:val="24"/>
        </w:rPr>
        <w:t>ация</w:t>
      </w:r>
      <w:r w:rsidRPr="0001247E">
        <w:rPr>
          <w:rFonts w:ascii="Times New Roman" w:eastAsia="Calibri" w:hAnsi="Times New Roman"/>
          <w:sz w:val="24"/>
          <w:szCs w:val="24"/>
        </w:rPr>
        <w:t xml:space="preserve"> услышанн</w:t>
      </w:r>
      <w:r>
        <w:rPr>
          <w:rFonts w:ascii="Times New Roman" w:eastAsia="Calibri" w:hAnsi="Times New Roman"/>
          <w:sz w:val="24"/>
          <w:szCs w:val="24"/>
        </w:rPr>
        <w:t xml:space="preserve">ой / прочитанной </w:t>
      </w:r>
      <w:r w:rsidRPr="0001247E">
        <w:rPr>
          <w:rFonts w:ascii="Times New Roman" w:eastAsia="Calibri" w:hAnsi="Times New Roman"/>
          <w:sz w:val="24"/>
          <w:szCs w:val="24"/>
        </w:rPr>
        <w:t xml:space="preserve"> информаци</w:t>
      </w:r>
      <w:r>
        <w:rPr>
          <w:rFonts w:ascii="Times New Roman" w:eastAsia="Calibri" w:hAnsi="Times New Roman"/>
          <w:sz w:val="24"/>
          <w:szCs w:val="24"/>
        </w:rPr>
        <w:t>и</w:t>
      </w:r>
      <w:r w:rsidRPr="0001247E">
        <w:rPr>
          <w:rFonts w:ascii="Times New Roman" w:eastAsia="Calibri" w:hAnsi="Times New Roman"/>
          <w:sz w:val="24"/>
          <w:szCs w:val="24"/>
        </w:rPr>
        <w:t>.</w:t>
      </w:r>
    </w:p>
    <w:p w:rsidR="008F5932" w:rsidRDefault="008F5932" w:rsidP="008F5932">
      <w:pPr>
        <w:pStyle w:val="Style11"/>
        <w:widowControl/>
        <w:tabs>
          <w:tab w:val="left" w:pos="710"/>
        </w:tabs>
        <w:spacing w:line="240" w:lineRule="auto"/>
        <w:rPr>
          <w:b/>
        </w:rPr>
      </w:pPr>
    </w:p>
    <w:p w:rsidR="008F5932" w:rsidRPr="00534578" w:rsidRDefault="008F5932" w:rsidP="008F5932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:rsidR="008F5932" w:rsidRPr="00534578" w:rsidRDefault="008F5932" w:rsidP="008F59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8F5932" w:rsidRPr="004247F6" w:rsidRDefault="008F5932" w:rsidP="008F5932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47F6">
        <w:rPr>
          <w:rFonts w:ascii="Times New Roman" w:hAnsi="Times New Roman" w:cs="Times New Roman"/>
          <w:sz w:val="24"/>
          <w:szCs w:val="24"/>
        </w:rPr>
        <w:t xml:space="preserve"> Ответьте на вопросы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4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932" w:rsidRDefault="008F5932" w:rsidP="008F5932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 в  диалог  по предложенной ситуации</w:t>
      </w:r>
    </w:p>
    <w:p w:rsidR="008F5932" w:rsidRPr="00534578" w:rsidRDefault="008F5932" w:rsidP="008F593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F5932" w:rsidRDefault="008F5932" w:rsidP="008F59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932" w:rsidRDefault="008F5932" w:rsidP="008F593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Расскажите о …</w:t>
      </w:r>
    </w:p>
    <w:p w:rsidR="008F5932" w:rsidRPr="00534578" w:rsidRDefault="008F5932" w:rsidP="008F5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8F5932" w:rsidRPr="00534578" w:rsidRDefault="008F5932" w:rsidP="008F5932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proofErr w:type="gramStart"/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proofErr w:type="gramEnd"/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932" w:rsidRPr="00197D79" w:rsidRDefault="008F5932" w:rsidP="008F5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932" w:rsidRPr="00A6579E" w:rsidRDefault="008F5932" w:rsidP="008F5932">
      <w:pPr>
        <w:pStyle w:val="a8"/>
        <w:rPr>
          <w:rFonts w:ascii="Times New Roman" w:hAnsi="Times New Roman"/>
          <w:b/>
          <w:sz w:val="24"/>
          <w:szCs w:val="24"/>
        </w:rPr>
      </w:pPr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8F5932" w:rsidRPr="00534578" w:rsidRDefault="008F5932" w:rsidP="008F5932">
      <w:pPr>
        <w:pStyle w:val="a8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534578">
        <w:rPr>
          <w:rFonts w:ascii="Times New Roman" w:hAnsi="Times New Roman"/>
          <w:sz w:val="24"/>
          <w:szCs w:val="24"/>
        </w:rPr>
        <w:t>аль-Фараби</w:t>
      </w:r>
      <w:proofErr w:type="spellEnd"/>
    </w:p>
    <w:p w:rsidR="008F5932" w:rsidRPr="00534578" w:rsidRDefault="008F5932" w:rsidP="008F5932">
      <w:pPr>
        <w:pStyle w:val="a8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8F5932" w:rsidRPr="00534578" w:rsidRDefault="008F5932" w:rsidP="008F5932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8F5932" w:rsidRDefault="008F5932" w:rsidP="008F5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F5932" w:rsidRPr="00534578" w:rsidRDefault="008F5932" w:rsidP="008F5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8F5932" w:rsidRPr="00534578" w:rsidRDefault="008F5932" w:rsidP="008F5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3457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>
        <w:rPr>
          <w:rFonts w:ascii="Times New Roman" w:hAnsi="Times New Roman" w:cs="Times New Roman"/>
          <w:sz w:val="24"/>
          <w:szCs w:val="24"/>
          <w:lang w:val="kk-KZ"/>
        </w:rPr>
        <w:t>: «Говорение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8F5932" w:rsidRPr="00534578" w:rsidRDefault="008F5932" w:rsidP="008F59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F5932" w:rsidRPr="00534578" w:rsidRDefault="008F5932" w:rsidP="008F59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8F5932" w:rsidRPr="00534578" w:rsidRDefault="008F5932" w:rsidP="008F59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Расскажите о ...</w:t>
      </w:r>
    </w:p>
    <w:p w:rsidR="008F5932" w:rsidRPr="00534578" w:rsidRDefault="008F5932" w:rsidP="008F5932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F5932" w:rsidRDefault="008F5932" w:rsidP="008F59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8F5932" w:rsidRPr="009D240E" w:rsidRDefault="008F5932" w:rsidP="008F593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201</w:t>
      </w:r>
      <w:r>
        <w:rPr>
          <w:rFonts w:ascii="Times New Roman" w:hAnsi="Times New Roman"/>
          <w:sz w:val="24"/>
          <w:szCs w:val="24"/>
          <w:lang w:val="kk-KZ"/>
        </w:rPr>
        <w:t>8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8F5932" w:rsidRPr="009D240E" w:rsidRDefault="008F5932" w:rsidP="008F59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8F5932" w:rsidRPr="00534578" w:rsidRDefault="008F5932" w:rsidP="008F59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Г.К. Ихсангалиева</w:t>
      </w:r>
    </w:p>
    <w:p w:rsidR="008F5932" w:rsidRDefault="008F5932" w:rsidP="008F5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932" w:rsidRDefault="008F5932" w:rsidP="008F5932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932" w:rsidRDefault="008F5932" w:rsidP="008F593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Литература: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F5932" w:rsidRDefault="008F5932" w:rsidP="008F5932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F5932" w:rsidRPr="00FE0944" w:rsidRDefault="008F5932" w:rsidP="008F5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</w:rPr>
        <w:t>1. Дорога в Россию: учебник русского языка  (элементарный уровень)/ Антонова В.Е. и др. – М., СПб</w:t>
      </w:r>
      <w:proofErr w:type="gramStart"/>
      <w:r w:rsidRPr="00FE0944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FE0944">
        <w:rPr>
          <w:rFonts w:ascii="Times New Roman" w:hAnsi="Times New Roman"/>
          <w:sz w:val="24"/>
          <w:szCs w:val="24"/>
        </w:rPr>
        <w:t xml:space="preserve">2013. -343с. </w:t>
      </w:r>
    </w:p>
    <w:p w:rsidR="008F5932" w:rsidRDefault="008F5932" w:rsidP="008F5932">
      <w:pPr>
        <w:pStyle w:val="a3"/>
        <w:rPr>
          <w:rFonts w:ascii="Times New Roman" w:hAnsi="Times New Roman"/>
          <w:sz w:val="24"/>
          <w:szCs w:val="24"/>
          <w:lang w:eastAsia="ko-KR"/>
        </w:rPr>
      </w:pPr>
      <w:r w:rsidRPr="00FE0944">
        <w:rPr>
          <w:rFonts w:ascii="Times New Roman" w:hAnsi="Times New Roman"/>
          <w:sz w:val="24"/>
          <w:szCs w:val="24"/>
        </w:rPr>
        <w:t xml:space="preserve">2. </w:t>
      </w:r>
      <w:r w:rsidRPr="00FE0944">
        <w:rPr>
          <w:rFonts w:ascii="Times New Roman" w:hAnsi="Times New Roman"/>
          <w:sz w:val="24"/>
          <w:szCs w:val="24"/>
          <w:lang w:eastAsia="ko-KR"/>
        </w:rPr>
        <w:t xml:space="preserve">Мои друзья падежи. Грамматика в диалогах: учебное пособие / Булгакова Л.И., </w:t>
      </w:r>
      <w:proofErr w:type="spellStart"/>
      <w:r w:rsidRPr="00FE0944">
        <w:rPr>
          <w:rFonts w:ascii="Times New Roman" w:hAnsi="Times New Roman"/>
          <w:sz w:val="24"/>
          <w:szCs w:val="24"/>
          <w:lang w:eastAsia="ko-KR"/>
        </w:rPr>
        <w:t>Захаренко</w:t>
      </w:r>
      <w:proofErr w:type="spellEnd"/>
      <w:r w:rsidRPr="00FE0944">
        <w:rPr>
          <w:rFonts w:ascii="Times New Roman" w:hAnsi="Times New Roman"/>
          <w:sz w:val="24"/>
          <w:szCs w:val="24"/>
          <w:lang w:eastAsia="ko-KR"/>
        </w:rPr>
        <w:t xml:space="preserve"> И.В., Красных В.В. – М., 2014. – 216с.</w:t>
      </w:r>
    </w:p>
    <w:p w:rsidR="008F5932" w:rsidRPr="00FE0944" w:rsidRDefault="008F5932" w:rsidP="008F5932">
      <w:pPr>
        <w:pStyle w:val="a3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3. Лестница. Учебник-книга по русскому языку. Начинаем изучать русский / М.Н. Аникина. </w:t>
      </w:r>
      <w:proofErr w:type="gramStart"/>
      <w:r w:rsidRPr="00FE094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 xml:space="preserve">.: Рус. яз. </w:t>
      </w:r>
      <w:r w:rsidRPr="00FE094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Медиа</w:t>
      </w:r>
      <w:proofErr w:type="spellEnd"/>
      <w:r>
        <w:rPr>
          <w:rFonts w:ascii="Times New Roman" w:hAnsi="Times New Roman"/>
          <w:sz w:val="24"/>
          <w:szCs w:val="24"/>
        </w:rPr>
        <w:t>, 2016.</w:t>
      </w:r>
      <w:r w:rsidRPr="009136D0">
        <w:rPr>
          <w:rFonts w:ascii="Times New Roman" w:hAnsi="Times New Roman"/>
          <w:sz w:val="24"/>
          <w:szCs w:val="24"/>
        </w:rPr>
        <w:t xml:space="preserve"> </w:t>
      </w:r>
      <w:r w:rsidRPr="00FE094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343с. </w:t>
      </w:r>
      <w:r>
        <w:rPr>
          <w:rFonts w:ascii="Times New Roman" w:hAnsi="Times New Roman"/>
          <w:sz w:val="24"/>
          <w:szCs w:val="24"/>
          <w:lang w:eastAsia="ko-KR"/>
        </w:rPr>
        <w:t xml:space="preserve"> </w:t>
      </w:r>
    </w:p>
    <w:p w:rsidR="008F5932" w:rsidRPr="00FE0944" w:rsidRDefault="008F5932" w:rsidP="008F59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5932" w:rsidRPr="00534578" w:rsidRDefault="008F5932" w:rsidP="008F5932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  <w:lang w:val="kk-KZ"/>
        </w:rPr>
      </w:pPr>
      <w:r>
        <w:t xml:space="preserve"> </w:t>
      </w:r>
    </w:p>
    <w:p w:rsidR="008F5932" w:rsidRDefault="008F5932" w:rsidP="008F5932">
      <w:pPr>
        <w:pStyle w:val="Style11"/>
        <w:widowControl/>
        <w:tabs>
          <w:tab w:val="left" w:pos="710"/>
        </w:tabs>
        <w:spacing w:line="240" w:lineRule="auto"/>
        <w:jc w:val="left"/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 xml:space="preserve"> дисциплины:</w:t>
      </w:r>
      <w:r w:rsidRPr="005C41CF">
        <w:t xml:space="preserve"> </w:t>
      </w:r>
      <w:r>
        <w:t xml:space="preserve"> </w:t>
      </w:r>
      <w:proofErr w:type="spellStart"/>
      <w:r>
        <w:t>Айтпаева</w:t>
      </w:r>
      <w:proofErr w:type="spellEnd"/>
      <w:r>
        <w:t xml:space="preserve"> А.С.</w:t>
      </w:r>
    </w:p>
    <w:p w:rsidR="008F5932" w:rsidRDefault="008F5932" w:rsidP="008F5932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</w:p>
    <w:p w:rsidR="008F5932" w:rsidRDefault="008F5932" w:rsidP="008F5932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5932" w:rsidRPr="00534578" w:rsidRDefault="008F5932" w:rsidP="008F5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8F5932" w:rsidRPr="00534578" w:rsidRDefault="008F5932" w:rsidP="008F5932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proofErr w:type="gramStart"/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proofErr w:type="gramEnd"/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932" w:rsidRPr="00197D79" w:rsidRDefault="008F5932" w:rsidP="008F5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5932" w:rsidRDefault="008F5932" w:rsidP="008F5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Ответьте на вопросы.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8F5932" w:rsidRDefault="008F5932" w:rsidP="008F59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вас зовут? Как ваша фамилия?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3E8">
        <w:rPr>
          <w:rFonts w:ascii="Times New Roman" w:hAnsi="Times New Roman" w:cs="Times New Roman"/>
          <w:sz w:val="24"/>
          <w:szCs w:val="24"/>
        </w:rPr>
        <w:t>Скажите, какой сегодня день?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сегодня погода?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сейчас времени?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говорите по-английски?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обычно делаете вечером?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вашего друга?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вам лет? А вашему другу?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где вы познакомились с ним?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живете сейчас?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любите делать в свободное время?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вы не были на уроке?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Где вы покупаете продукты?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стоит хлеб?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вас большая семья? 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в вашей семье?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живут ваши родители?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нравится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вы думаете, русский язык трудный?</w:t>
      </w:r>
    </w:p>
    <w:p w:rsidR="008F5932" w:rsidRDefault="008F5932" w:rsidP="008F59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времени вы изучаете русский язык?</w:t>
      </w:r>
    </w:p>
    <w:p w:rsidR="008F5932" w:rsidRPr="002E1157" w:rsidRDefault="008F5932" w:rsidP="008F5932">
      <w:pPr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 Ситуации: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магазине. Спросите, где можно купить нужную вам вещь или продукт. Спросите, есть ли в магазине то, что вас интересует. Попросите показать/ дать эту вещь. Спросите о цене. Скажите, нравится или нет вам эта вещь, хотите ли её купить.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библиотеке. Скажите, кто вы, зачем пришли, что вы хотите. Попросите нужную вам книгу.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деканате. Представьтесь, скажите, зачем вы пришли. Узнайте номер группы, номер аудитории, где вы будете учиться. Спросите, где можно получить студенческий билет, взять книги.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классе. Вы опоздали на урок. Извинитесь, объясните, почему опоздали.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поликлинике. Скажите, почему вам нужен врач, расскажите, что у вас болит. Спросите, где купить лекарство, когда прийти в следующий раз.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ресторане. Вы хотите пообедать. Попросите меню, скажите, что вы хотите заказать. Спросите, есть ли нужное вам блюдо?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25B1">
        <w:rPr>
          <w:rFonts w:ascii="Times New Roman" w:hAnsi="Times New Roman" w:cs="Times New Roman"/>
          <w:sz w:val="24"/>
          <w:szCs w:val="24"/>
        </w:rPr>
        <w:t xml:space="preserve">На улице, в транспорте. Скажите, куда вы хотите поехать. Узнайте, где находится место, </w:t>
      </w:r>
      <w:r>
        <w:rPr>
          <w:rFonts w:ascii="Times New Roman" w:hAnsi="Times New Roman" w:cs="Times New Roman"/>
          <w:sz w:val="24"/>
          <w:szCs w:val="24"/>
        </w:rPr>
        <w:t>которое вам нужно. Спросите, когда ваша остановка.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Приглашение. Вы купили билеты в кино или театр. Пригласите друга (подругу). Договоритесь, где и когда вы встретитесь.</w:t>
      </w:r>
    </w:p>
    <w:p w:rsidR="008F5932" w:rsidRDefault="008F5932" w:rsidP="008F593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приглашение. Что вы ответите, если вас пригласили: согласие, отказ с объяснением.</w:t>
      </w:r>
    </w:p>
    <w:p w:rsidR="008F5932" w:rsidRDefault="008F5932" w:rsidP="008F593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32" w:rsidRPr="002E1157" w:rsidRDefault="008F5932" w:rsidP="008F5932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2. Расскажите о </w:t>
      </w:r>
      <w:r>
        <w:rPr>
          <w:rFonts w:ascii="Times New Roman" w:hAnsi="Times New Roman" w:cs="Times New Roman"/>
          <w:b/>
          <w:sz w:val="24"/>
          <w:szCs w:val="24"/>
        </w:rPr>
        <w:t>своей семье/ группе/стране…</w:t>
      </w:r>
    </w:p>
    <w:p w:rsidR="008F5932" w:rsidRDefault="008F5932" w:rsidP="008F5932">
      <w:pPr>
        <w:rPr>
          <w:rFonts w:ascii="Times New Roman" w:hAnsi="Times New Roman" w:cs="Times New Roman"/>
          <w:sz w:val="24"/>
          <w:szCs w:val="24"/>
        </w:rPr>
      </w:pPr>
    </w:p>
    <w:p w:rsidR="008F5932" w:rsidRPr="002E1157" w:rsidRDefault="008F5932" w:rsidP="008F5932">
      <w:pPr>
        <w:rPr>
          <w:rFonts w:ascii="Times New Roman" w:hAnsi="Times New Roman" w:cs="Times New Roman"/>
          <w:sz w:val="24"/>
          <w:szCs w:val="24"/>
        </w:rPr>
      </w:pPr>
    </w:p>
    <w:p w:rsidR="00225140" w:rsidRPr="008F5932" w:rsidRDefault="00225140"/>
    <w:sectPr w:rsidR="00225140" w:rsidRPr="008F5932" w:rsidSect="0022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52F89"/>
    <w:multiLevelType w:val="hybridMultilevel"/>
    <w:tmpl w:val="C22210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FDC"/>
    <w:rsid w:val="00225140"/>
    <w:rsid w:val="005B4FDC"/>
    <w:rsid w:val="008F5932"/>
    <w:rsid w:val="00B3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FD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uiPriority w:val="99"/>
    <w:rsid w:val="005B4FDC"/>
    <w:pPr>
      <w:widowControl w:val="0"/>
      <w:suppressAutoHyphens/>
      <w:spacing w:after="0" w:line="240" w:lineRule="auto"/>
      <w:ind w:right="-1051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5B4FDC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8F5932"/>
    <w:pPr>
      <w:ind w:left="720"/>
      <w:contextualSpacing/>
    </w:pPr>
    <w:rPr>
      <w:lang w:eastAsia="en-US"/>
    </w:rPr>
  </w:style>
  <w:style w:type="table" w:styleId="a7">
    <w:name w:val="Table Grid"/>
    <w:basedOn w:val="a1"/>
    <w:uiPriority w:val="59"/>
    <w:rsid w:val="008F59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8F593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8F5932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F5932"/>
    <w:rPr>
      <w:rFonts w:ascii="Times Kaz" w:eastAsia="Times New Roman" w:hAnsi="Times Kaz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8F5932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b">
    <w:name w:val="Подзаголовок Знак"/>
    <w:basedOn w:val="a0"/>
    <w:link w:val="aa"/>
    <w:rsid w:val="008F5932"/>
    <w:rPr>
      <w:rFonts w:ascii="Kz Times New Roman" w:eastAsia="Times New Roman" w:hAnsi="Kz 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5668</Characters>
  <Application>Microsoft Office Word</Application>
  <DocSecurity>0</DocSecurity>
  <Lines>47</Lines>
  <Paragraphs>13</Paragraphs>
  <ScaleCrop>false</ScaleCrop>
  <Company>Microsoft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2018-12-06T18:32:00Z</dcterms:created>
  <dcterms:modified xsi:type="dcterms:W3CDTF">2018-12-06T18:35:00Z</dcterms:modified>
</cp:coreProperties>
</file>